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86" w:rsidRPr="00E50B0B" w:rsidRDefault="00E50B0B" w:rsidP="00E50B0B">
      <w:pPr>
        <w:jc w:val="center"/>
        <w:rPr>
          <w:b/>
          <w:sz w:val="28"/>
        </w:rPr>
      </w:pPr>
      <w:r w:rsidRPr="00E50B0B">
        <w:rPr>
          <w:b/>
          <w:sz w:val="28"/>
        </w:rPr>
        <w:t>DOTAZY — Návrh vizuální identity NKD</w:t>
      </w:r>
    </w:p>
    <w:p w:rsidR="00E50B0B" w:rsidRDefault="00E50B0B"/>
    <w:p w:rsidR="00E50B0B" w:rsidRDefault="00E50B0B" w:rsidP="00E50B0B">
      <w:r>
        <w:t>1.</w:t>
      </w:r>
      <w:r>
        <w:tab/>
        <w:t>K dodání návrhu by mělo dojít na maximálně 10. listech formátu A4. Jedná se o 10 listů jednostranně nebo může být dodáno 10 listů oboustranně? Jde o to, že v případě 10. listů oboustranně bude mít PDF soubor celkem 20 stran/</w:t>
      </w:r>
      <w:proofErr w:type="spellStart"/>
      <w:r>
        <w:t>kistů</w:t>
      </w:r>
      <w:proofErr w:type="spellEnd"/>
      <w:r>
        <w:t xml:space="preserve"> a nerad bych tímto způsobem porušil pravidla soutěže.</w:t>
      </w:r>
    </w:p>
    <w:p w:rsidR="00E50B0B" w:rsidRPr="00E50B0B" w:rsidRDefault="00E50B0B" w:rsidP="00E50B0B">
      <w:pPr>
        <w:rPr>
          <w:color w:val="833C0B" w:themeColor="accent2" w:themeShade="80"/>
        </w:rPr>
      </w:pPr>
      <w:r w:rsidRPr="00E50B0B">
        <w:rPr>
          <w:color w:val="833C0B" w:themeColor="accent2" w:themeShade="80"/>
        </w:rPr>
        <w:t>Jedná se o max. 10 listů A4 potištěných jednostranně.</w:t>
      </w:r>
    </w:p>
    <w:p w:rsidR="00E50B0B" w:rsidRDefault="00E50B0B" w:rsidP="00E50B0B"/>
    <w:p w:rsidR="00E50B0B" w:rsidRDefault="00E50B0B" w:rsidP="00E50B0B"/>
    <w:p w:rsidR="00E50B0B" w:rsidRDefault="00E50B0B" w:rsidP="00E50B0B">
      <w:r>
        <w:t>2.</w:t>
      </w:r>
      <w:r>
        <w:tab/>
        <w:t>Může být fyzicky dodaný návrh ve formátu vazby a jiné gramáže (kroužková vazba nebo V1 atp.), nebo požadujete listy dodané volně bez vazby?</w:t>
      </w:r>
    </w:p>
    <w:p w:rsidR="00E50B0B" w:rsidRPr="00E50B0B" w:rsidRDefault="00E50B0B" w:rsidP="00E50B0B">
      <w:pPr>
        <w:rPr>
          <w:color w:val="833C0B" w:themeColor="accent2" w:themeShade="80"/>
        </w:rPr>
      </w:pPr>
      <w:bookmarkStart w:id="0" w:name="_GoBack"/>
      <w:bookmarkEnd w:id="0"/>
      <w:r w:rsidRPr="00E50B0B">
        <w:rPr>
          <w:color w:val="833C0B" w:themeColor="accent2" w:themeShade="80"/>
        </w:rPr>
        <w:t>Pro hodnocení komise je ideální dodání volných listů bez vazby, protože umožňují rozložení vedle sebe a případné porovnání detailů.</w:t>
      </w:r>
    </w:p>
    <w:sectPr w:rsidR="00E50B0B" w:rsidRPr="00E50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D723B"/>
    <w:multiLevelType w:val="hybridMultilevel"/>
    <w:tmpl w:val="44AE1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B174C"/>
    <w:multiLevelType w:val="hybridMultilevel"/>
    <w:tmpl w:val="68284148"/>
    <w:lvl w:ilvl="0" w:tplc="F4AC29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0B"/>
    <w:rsid w:val="001C0FCF"/>
    <w:rsid w:val="008064DD"/>
    <w:rsid w:val="008D1848"/>
    <w:rsid w:val="00B30434"/>
    <w:rsid w:val="00DC3900"/>
    <w:rsid w:val="00E5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5AF3"/>
  <w15:chartTrackingRefBased/>
  <w15:docId w15:val="{DFC40D61-FD56-4F4B-803F-F384E3AF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0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561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Jechová</dc:creator>
  <cp:keywords/>
  <dc:description/>
  <cp:lastModifiedBy>Hana Jechová</cp:lastModifiedBy>
  <cp:revision>1</cp:revision>
  <dcterms:created xsi:type="dcterms:W3CDTF">2025-09-17T10:19:00Z</dcterms:created>
  <dcterms:modified xsi:type="dcterms:W3CDTF">2025-09-17T10:22:00Z</dcterms:modified>
</cp:coreProperties>
</file>